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945C0" w:rsidRDefault="008945C0">
      <w:r>
        <w:t xml:space="preserve">Assignment 1 </w:t>
      </w:r>
    </w:p>
    <w:p w:rsidR="007431EC" w:rsidRDefault="007431EC">
      <w:r w:rsidRPr="007431EC">
        <w:t>For Writing Exercise Two, please revise the body paragraphs on the song to prove your point about the song step by step.  Explain what happens in the song, discussing the specific words and images in detail first.  Then, after you explain it, show how this all adds up to your point about revolutionary change.  Start with Red buying the monkey, explaining who they represent and how you know that.  Then explain the action in the song and how that builds on who they are, and then the revolt at the end,  Be really specific about the words you quote - why those specific words - as noted above.  Upload just your revised body paragraph to Writing Exercise Two in Coursework.</w:t>
      </w:r>
    </w:p>
    <w:p w:rsidR="008945C0" w:rsidRDefault="008945C0"/>
    <w:p w:rsidR="008945C0" w:rsidRDefault="008945C0">
      <w:r>
        <w:t xml:space="preserve">Assignment 2 </w:t>
      </w:r>
    </w:p>
    <w:p w:rsidR="008945C0" w:rsidRDefault="008945C0"/>
    <w:p w:rsidR="008945C0" w:rsidRDefault="008945C0">
      <w:r w:rsidRPr="008945C0">
        <w:t>Pick one of your first three discussion board post arguments and use that to write a thesis statement and outline.  Follow the instructions on the outline assignment instructions to the letter (your outline has to look exactly like that model).  I also posted a PowerPoint that explains how to write the outline and make your argument  Be sure to review that PowerPoint and the instructions before you begin to write your outline.  These documents will help you take your argument to the next level and make sure you have everything you need for the argument itself.  If you would like me to help you with your outline, let me know and we can schedule a time to go over it.  Please let me know if you have any questions.</w:t>
      </w:r>
    </w:p>
    <w:p w:rsidR="007431EC" w:rsidRDefault="007431EC"/>
    <w:p w:rsidR="007431EC" w:rsidRDefault="007431EC"/>
    <w:sectPr w:rsidR="007431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1EC"/>
    <w:rsid w:val="007431EC"/>
    <w:rsid w:val="00894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F008AE"/>
  <w15:chartTrackingRefBased/>
  <w15:docId w15:val="{FF439111-B127-0E41-8990-935DFB015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ganthier</dc:creator>
  <cp:keywords/>
  <dc:description/>
  <cp:lastModifiedBy>marie ganthier</cp:lastModifiedBy>
  <cp:revision>2</cp:revision>
  <dcterms:created xsi:type="dcterms:W3CDTF">2020-06-09T01:30:00Z</dcterms:created>
  <dcterms:modified xsi:type="dcterms:W3CDTF">2020-06-09T01:30:00Z</dcterms:modified>
</cp:coreProperties>
</file>